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EE" w:rsidRDefault="00FE34EE" w:rsidP="00FE34EE">
      <w:pPr>
        <w:rPr>
          <w:rFonts w:ascii="宋体" w:eastAsia="宋体" w:hAnsi="宋体" w:cs="宋体"/>
          <w:b/>
          <w:kern w:val="0"/>
          <w:sz w:val="28"/>
          <w:szCs w:val="28"/>
        </w:rPr>
      </w:pPr>
      <w:bookmarkStart w:id="0" w:name="_GoBack"/>
      <w:r>
        <w:rPr>
          <w:rFonts w:ascii="宋体" w:eastAsia="宋体" w:hAnsi="宋体" w:cs="宋体" w:hint="eastAsia"/>
          <w:b/>
          <w:kern w:val="0"/>
          <w:sz w:val="28"/>
          <w:szCs w:val="28"/>
        </w:rPr>
        <w:t>附件</w:t>
      </w:r>
      <w:r w:rsidR="00CE4546">
        <w:rPr>
          <w:rFonts w:ascii="宋体" w:eastAsia="宋体" w:hAnsi="宋体" w:cs="宋体" w:hint="eastAsia"/>
          <w:b/>
          <w:kern w:val="0"/>
          <w:sz w:val="28"/>
          <w:szCs w:val="28"/>
        </w:rPr>
        <w:t>2</w:t>
      </w:r>
    </w:p>
    <w:bookmarkEnd w:id="0"/>
    <w:p w:rsidR="00FE34EE" w:rsidRDefault="00FE34EE" w:rsidP="00FE34EE">
      <w:pPr>
        <w:spacing w:beforeLines="50" w:before="156" w:afterLines="50" w:after="156"/>
        <w:jc w:val="center"/>
        <w:rPr>
          <w:rFonts w:ascii="宋体" w:eastAsia="宋体" w:hAnsi="宋体" w:cs="宋体"/>
          <w:b/>
          <w:kern w:val="0"/>
          <w:sz w:val="40"/>
          <w:szCs w:val="40"/>
        </w:rPr>
      </w:pPr>
      <w:r>
        <w:rPr>
          <w:rFonts w:ascii="宋体" w:eastAsia="宋体" w:hAnsi="宋体" w:cs="宋体" w:hint="eastAsia"/>
          <w:b/>
          <w:kern w:val="0"/>
          <w:sz w:val="40"/>
          <w:szCs w:val="40"/>
        </w:rPr>
        <w:t>由现行标准代替</w:t>
      </w:r>
      <w:r>
        <w:rPr>
          <w:rFonts w:ascii="宋体" w:eastAsia="宋体" w:hAnsi="宋体" w:cs="宋体"/>
          <w:b/>
          <w:kern w:val="0"/>
          <w:sz w:val="40"/>
          <w:szCs w:val="40"/>
        </w:rPr>
        <w:t>的</w:t>
      </w:r>
      <w:r>
        <w:rPr>
          <w:rFonts w:ascii="宋体" w:eastAsia="宋体" w:hAnsi="宋体" w:cs="宋体" w:hint="eastAsia"/>
          <w:b/>
          <w:kern w:val="0"/>
          <w:sz w:val="40"/>
          <w:szCs w:val="40"/>
        </w:rPr>
        <w:t>铁路专用产品标准性技术文件目录</w:t>
      </w:r>
    </w:p>
    <w:tbl>
      <w:tblPr>
        <w:tblW w:w="13211" w:type="dxa"/>
        <w:tblInd w:w="392" w:type="dxa"/>
        <w:tblLayout w:type="fixed"/>
        <w:tblLook w:val="04A0" w:firstRow="1" w:lastRow="0" w:firstColumn="1" w:lastColumn="0" w:noHBand="0" w:noVBand="1"/>
      </w:tblPr>
      <w:tblGrid>
        <w:gridCol w:w="709"/>
        <w:gridCol w:w="2126"/>
        <w:gridCol w:w="3998"/>
        <w:gridCol w:w="2268"/>
        <w:gridCol w:w="1417"/>
        <w:gridCol w:w="2693"/>
      </w:tblGrid>
      <w:tr w:rsidR="00FE34EE" w:rsidTr="00FE34EE">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4EE" w:rsidRDefault="00FE34EE" w:rsidP="00536188">
            <w:pPr>
              <w:widowControl/>
              <w:wordWrap w:val="0"/>
              <w:jc w:val="right"/>
              <w:rPr>
                <w:rFonts w:ascii="宋体" w:eastAsia="宋体" w:hAnsi="宋体" w:cs="宋体"/>
                <w:b/>
                <w:kern w:val="0"/>
                <w:szCs w:val="21"/>
              </w:rPr>
            </w:pPr>
            <w:r>
              <w:rPr>
                <w:rFonts w:ascii="宋体" w:eastAsia="宋体" w:hAnsi="宋体" w:cs="宋体" w:hint="eastAsia"/>
                <w:b/>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b/>
                <w:kern w:val="0"/>
                <w:szCs w:val="21"/>
              </w:rPr>
            </w:pPr>
            <w:r>
              <w:rPr>
                <w:rFonts w:ascii="宋体" w:eastAsia="宋体" w:hAnsi="宋体" w:cs="宋体" w:hint="eastAsia"/>
                <w:b/>
                <w:kern w:val="0"/>
                <w:szCs w:val="21"/>
              </w:rPr>
              <w:t>标准性技术文件编号</w:t>
            </w:r>
          </w:p>
        </w:tc>
        <w:tc>
          <w:tcPr>
            <w:tcW w:w="3998" w:type="dxa"/>
            <w:tcBorders>
              <w:top w:val="single" w:sz="4" w:space="0" w:color="auto"/>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b/>
                <w:kern w:val="0"/>
                <w:szCs w:val="21"/>
              </w:rPr>
            </w:pPr>
            <w:r>
              <w:rPr>
                <w:rFonts w:ascii="宋体" w:eastAsia="宋体" w:hAnsi="宋体" w:cs="宋体" w:hint="eastAsia"/>
                <w:b/>
                <w:kern w:val="0"/>
                <w:szCs w:val="21"/>
              </w:rPr>
              <w:t>标准性技术文件名称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b/>
                <w:kern w:val="0"/>
                <w:szCs w:val="21"/>
              </w:rPr>
            </w:pPr>
            <w:r>
              <w:rPr>
                <w:rFonts w:ascii="宋体" w:eastAsia="宋体" w:hAnsi="宋体" w:cs="宋体" w:hint="eastAsia"/>
                <w:b/>
                <w:kern w:val="0"/>
                <w:szCs w:val="21"/>
              </w:rPr>
              <w:t>发文编号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b/>
                <w:kern w:val="0"/>
                <w:szCs w:val="21"/>
              </w:rPr>
            </w:pPr>
            <w:r>
              <w:rPr>
                <w:rFonts w:ascii="宋体" w:eastAsia="宋体" w:hAnsi="宋体" w:cs="宋体" w:hint="eastAsia"/>
                <w:b/>
                <w:kern w:val="0"/>
                <w:szCs w:val="21"/>
              </w:rPr>
              <w:t>负责部门</w:t>
            </w:r>
          </w:p>
        </w:tc>
        <w:tc>
          <w:tcPr>
            <w:tcW w:w="2693" w:type="dxa"/>
            <w:tcBorders>
              <w:top w:val="single" w:sz="4" w:space="0" w:color="auto"/>
              <w:left w:val="nil"/>
              <w:bottom w:val="single" w:sz="4" w:space="0" w:color="auto"/>
              <w:right w:val="single" w:sz="4" w:space="0" w:color="auto"/>
            </w:tcBorders>
            <w:vAlign w:val="center"/>
          </w:tcPr>
          <w:p w:rsidR="00FE34EE" w:rsidRDefault="00FE34EE" w:rsidP="00536188">
            <w:pPr>
              <w:widowControl/>
              <w:jc w:val="center"/>
              <w:rPr>
                <w:rFonts w:ascii="宋体" w:eastAsia="宋体" w:hAnsi="宋体" w:cs="宋体"/>
                <w:b/>
                <w:kern w:val="0"/>
                <w:szCs w:val="21"/>
              </w:rPr>
            </w:pPr>
            <w:r>
              <w:rPr>
                <w:rFonts w:ascii="宋体" w:eastAsia="宋体" w:hAnsi="宋体" w:cs="宋体" w:hint="eastAsia"/>
                <w:b/>
                <w:kern w:val="0"/>
                <w:szCs w:val="21"/>
              </w:rPr>
              <w:t>备注</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TJ/KH006-2010</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可开启篷布绳卡技术条件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运营专业[2010]667号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货运部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720—2019代替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TJ/KH007-2010</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货车篷布绳网技术条件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运营专业[2010]667号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货运部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719—2019代替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TJ/KH009-2009</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一次性液体集装袋技术条件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运营专业[2009]35号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货运部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由TB/T 2689.4-2018代替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TJ/CL014-2016</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铁路客车影视系统暂行技术条件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691—2019代替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TJ/CL015-2004</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铁路客车用客车餐车电气化厨房设备技术条件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运装客车</w:t>
            </w:r>
            <w:proofErr w:type="gramEnd"/>
            <w:r>
              <w:rPr>
                <w:rFonts w:ascii="宋体" w:eastAsia="宋体" w:hAnsi="宋体" w:cs="宋体" w:hint="eastAsia"/>
                <w:kern w:val="0"/>
                <w:szCs w:val="21"/>
              </w:rPr>
              <w:t>[2004]4号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692—2019代替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TJ/CL079-2013</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铁路货车352226X2-2RZ型、353130X2-2RZ型、353130A型轴承工程塑料保持架技术条件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704—2019代替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TJ/CL116-2013</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铁路货车353130B型、SKF 197726型轴承塑钢保持架技术条件(暂行)</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704—2019代替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TJ/CL512-2016</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left"/>
              <w:rPr>
                <w:rFonts w:ascii="宋体" w:eastAsia="宋体" w:hAnsi="宋体" w:cs="宋体"/>
                <w:kern w:val="0"/>
                <w:sz w:val="22"/>
              </w:rPr>
            </w:pPr>
            <w:r>
              <w:rPr>
                <w:rFonts w:ascii="宋体" w:eastAsia="宋体" w:hAnsi="宋体" w:cs="宋体" w:hint="eastAsia"/>
                <w:kern w:val="0"/>
                <w:sz w:val="22"/>
              </w:rPr>
              <w:t>铁路货车353132A型和353132B轴承保持架技术条件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[2016]233号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704—2019代替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TJ/DW009-2016</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旅客列车尾部安全防护装置技术条件（V3.0）</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[2016]195号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由TB/T 2973.2-2019代替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TJ/DW042-2007</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proofErr w:type="gramStart"/>
            <w:r>
              <w:rPr>
                <w:rFonts w:ascii="宋体" w:eastAsia="宋体" w:hAnsi="宋体" w:cs="宋体" w:hint="eastAsia"/>
                <w:kern w:val="0"/>
                <w:szCs w:val="21"/>
              </w:rPr>
              <w:t>站内计轴轨道电路</w:t>
            </w:r>
            <w:proofErr w:type="gramEnd"/>
            <w:r>
              <w:rPr>
                <w:rFonts w:ascii="宋体" w:eastAsia="宋体" w:hAnsi="宋体" w:cs="宋体" w:hint="eastAsia"/>
                <w:kern w:val="0"/>
                <w:szCs w:val="21"/>
              </w:rPr>
              <w:t>技术标准(暂行)</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[2007]99号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w:t>
            </w:r>
            <w:r>
              <w:rPr>
                <w:rFonts w:ascii="宋体" w:eastAsia="宋体" w:hAnsi="宋体" w:cs="宋体"/>
                <w:kern w:val="0"/>
                <w:szCs w:val="21"/>
              </w:rPr>
              <w:t>TB/T 2296—2019</w:t>
            </w:r>
            <w:r>
              <w:rPr>
                <w:rFonts w:ascii="宋体" w:eastAsia="宋体" w:hAnsi="宋体" w:cs="宋体" w:hint="eastAsia"/>
                <w:kern w:val="0"/>
                <w:szCs w:val="21"/>
              </w:rPr>
              <w:t>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TJ/DW069-2008</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proofErr w:type="gramStart"/>
            <w:r>
              <w:rPr>
                <w:rFonts w:ascii="宋体" w:eastAsia="宋体" w:hAnsi="宋体" w:cs="宋体" w:hint="eastAsia"/>
                <w:kern w:val="0"/>
                <w:szCs w:val="21"/>
              </w:rPr>
              <w:t>列控设备</w:t>
            </w:r>
            <w:proofErr w:type="gramEnd"/>
            <w:r>
              <w:rPr>
                <w:rFonts w:ascii="宋体" w:eastAsia="宋体" w:hAnsi="宋体" w:cs="宋体" w:hint="eastAsia"/>
                <w:kern w:val="0"/>
                <w:szCs w:val="21"/>
              </w:rPr>
              <w:t>动态监测系统技术条件（暂行）</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[2008]119号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724—2019代替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TJ/DW073-2008</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proofErr w:type="gramStart"/>
            <w:r>
              <w:rPr>
                <w:rFonts w:ascii="宋体" w:eastAsia="宋体" w:hAnsi="宋体" w:cs="宋体" w:hint="eastAsia"/>
                <w:kern w:val="0"/>
                <w:szCs w:val="21"/>
              </w:rPr>
              <w:t>动车组列控动态</w:t>
            </w:r>
            <w:proofErr w:type="gramEnd"/>
            <w:r>
              <w:rPr>
                <w:rFonts w:ascii="宋体" w:eastAsia="宋体" w:hAnsi="宋体" w:cs="宋体" w:hint="eastAsia"/>
                <w:kern w:val="0"/>
                <w:szCs w:val="21"/>
              </w:rPr>
              <w:t>监测系统与机车综合无线通信设备接口技术条件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[2008]554号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651.1—2018代替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TJ/DW077-2004</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应答器技术条件（暂行）</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科技运函</w:t>
            </w:r>
            <w:proofErr w:type="gramEnd"/>
            <w:r>
              <w:rPr>
                <w:rFonts w:ascii="宋体" w:eastAsia="宋体" w:hAnsi="宋体" w:cs="宋体" w:hint="eastAsia"/>
                <w:kern w:val="0"/>
                <w:szCs w:val="21"/>
              </w:rPr>
              <w:t>[2004]114号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科信部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716—2019代替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TJ/DW111-2008</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GSM-R SIM卡管理系统需求规范（暂行）</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科技运[2008]72号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科信部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712—2019代替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TJ/DW112-2008</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3级列控系统功能</w:t>
            </w:r>
            <w:proofErr w:type="gramEnd"/>
            <w:r>
              <w:rPr>
                <w:rFonts w:ascii="宋体" w:eastAsia="宋体" w:hAnsi="宋体" w:cs="宋体" w:hint="eastAsia"/>
                <w:kern w:val="0"/>
                <w:szCs w:val="21"/>
              </w:rPr>
              <w:t>需求规范（FRS）（V1.0）</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科技运[2008]113号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科信部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713—2019代替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TJ/DW113-2008</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3级列控系统需求</w:t>
            </w:r>
            <w:proofErr w:type="gramEnd"/>
            <w:r>
              <w:rPr>
                <w:rFonts w:ascii="宋体" w:eastAsia="宋体" w:hAnsi="宋体" w:cs="宋体" w:hint="eastAsia"/>
                <w:kern w:val="0"/>
                <w:szCs w:val="21"/>
              </w:rPr>
              <w:t>规范（V1.0）</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科技运[2008]127号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科信部</w:t>
            </w:r>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由Q/CR 714—2019代替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TJ/DW157-2014</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proofErr w:type="gramStart"/>
            <w:r>
              <w:rPr>
                <w:rFonts w:ascii="宋体" w:eastAsia="宋体" w:hAnsi="宋体" w:cs="宋体" w:hint="eastAsia"/>
                <w:kern w:val="0"/>
                <w:szCs w:val="21"/>
              </w:rPr>
              <w:t>客车列尾装置</w:t>
            </w:r>
            <w:proofErr w:type="gramEnd"/>
            <w:r>
              <w:rPr>
                <w:rFonts w:ascii="宋体" w:eastAsia="宋体" w:hAnsi="宋体" w:cs="宋体" w:hint="eastAsia"/>
                <w:kern w:val="0"/>
                <w:szCs w:val="21"/>
              </w:rPr>
              <w:t>中继器暂行技术条件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[2014]88号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由TB/T 2973.2-2019代替</w:t>
            </w:r>
          </w:p>
        </w:tc>
      </w:tr>
      <w:tr w:rsidR="00FE34EE" w:rsidTr="00FE34EE">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FE34EE" w:rsidRDefault="00FE34EE" w:rsidP="00FE34EE">
            <w:pPr>
              <w:pStyle w:val="1"/>
              <w:widowControl/>
              <w:numPr>
                <w:ilvl w:val="0"/>
                <w:numId w:val="1"/>
              </w:numPr>
              <w:ind w:firstLineChars="0"/>
              <w:jc w:val="right"/>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r>
              <w:rPr>
                <w:rFonts w:ascii="宋体" w:eastAsia="宋体" w:hAnsi="宋体" w:cs="宋体" w:hint="eastAsia"/>
                <w:kern w:val="0"/>
                <w:szCs w:val="21"/>
              </w:rPr>
              <w:t>TJ/GW106-2013</w:t>
            </w:r>
          </w:p>
        </w:tc>
        <w:tc>
          <w:tcPr>
            <w:tcW w:w="399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rPr>
                <w:rFonts w:ascii="宋体" w:eastAsia="宋体" w:hAnsi="宋体" w:cs="宋体"/>
                <w:kern w:val="0"/>
                <w:szCs w:val="21"/>
              </w:rPr>
            </w:pPr>
            <w:r>
              <w:rPr>
                <w:rFonts w:ascii="宋体" w:eastAsia="宋体" w:hAnsi="宋体" w:cs="宋体" w:hint="eastAsia"/>
                <w:kern w:val="0"/>
                <w:szCs w:val="21"/>
              </w:rPr>
              <w:t>有</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轨道固定</w:t>
            </w:r>
            <w:proofErr w:type="gramStart"/>
            <w:r>
              <w:rPr>
                <w:rFonts w:ascii="宋体" w:eastAsia="宋体" w:hAnsi="宋体" w:cs="宋体" w:hint="eastAsia"/>
                <w:kern w:val="0"/>
                <w:szCs w:val="21"/>
              </w:rPr>
              <w:t>桩设置</w:t>
            </w:r>
            <w:proofErr w:type="gramEnd"/>
            <w:r>
              <w:rPr>
                <w:rFonts w:ascii="宋体" w:eastAsia="宋体" w:hAnsi="宋体" w:cs="宋体" w:hint="eastAsia"/>
                <w:kern w:val="0"/>
                <w:szCs w:val="21"/>
              </w:rPr>
              <w:t>及测量暂行技术条件</w:t>
            </w:r>
          </w:p>
        </w:tc>
        <w:tc>
          <w:tcPr>
            <w:tcW w:w="2268"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[2013]66号</w:t>
            </w:r>
          </w:p>
        </w:tc>
        <w:tc>
          <w:tcPr>
            <w:tcW w:w="1417" w:type="dxa"/>
            <w:tcBorders>
              <w:top w:val="nil"/>
              <w:left w:val="nil"/>
              <w:bottom w:val="single" w:sz="4" w:space="0" w:color="auto"/>
              <w:right w:val="single" w:sz="4" w:space="0" w:color="auto"/>
            </w:tcBorders>
            <w:shd w:val="clear" w:color="auto" w:fill="auto"/>
            <w:vAlign w:val="center"/>
          </w:tcPr>
          <w:p w:rsidR="00FE34EE" w:rsidRDefault="00FE34EE" w:rsidP="00536188">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693" w:type="dxa"/>
            <w:tcBorders>
              <w:top w:val="nil"/>
              <w:left w:val="nil"/>
              <w:bottom w:val="single" w:sz="4" w:space="0" w:color="auto"/>
              <w:right w:val="single" w:sz="4" w:space="0" w:color="auto"/>
            </w:tcBorders>
            <w:vAlign w:val="center"/>
          </w:tcPr>
          <w:p w:rsidR="00FE34EE" w:rsidRDefault="00FE34EE" w:rsidP="00536188">
            <w:pPr>
              <w:widowControl/>
              <w:jc w:val="left"/>
              <w:rPr>
                <w:rFonts w:ascii="宋体" w:eastAsia="宋体" w:hAnsi="宋体" w:cs="宋体"/>
                <w:kern w:val="0"/>
                <w:szCs w:val="21"/>
              </w:rPr>
            </w:pPr>
            <w:r>
              <w:rPr>
                <w:rFonts w:ascii="宋体" w:eastAsia="宋体" w:hAnsi="宋体" w:cs="宋体" w:hint="eastAsia"/>
                <w:kern w:val="0"/>
                <w:szCs w:val="21"/>
              </w:rPr>
              <w:t>由TJ/GW 159-2019代替</w:t>
            </w:r>
          </w:p>
        </w:tc>
      </w:tr>
    </w:tbl>
    <w:p w:rsidR="00FE34EE" w:rsidRDefault="00FE34EE" w:rsidP="00FE34EE">
      <w:r>
        <w:rPr>
          <w:rFonts w:hint="eastAsia"/>
        </w:rPr>
        <w:t>注：1.被现行技术标准代替的标准性技术文件废止或停止执行具体日期为相应标准的实施日期。</w:t>
      </w:r>
    </w:p>
    <w:p w:rsidR="00FE34EE" w:rsidRDefault="00FE34EE" w:rsidP="00FE34EE">
      <w:r>
        <w:rPr>
          <w:rFonts w:hint="eastAsia"/>
        </w:rPr>
        <w:t xml:space="preserve">    2.旧版标准性技术文件废止信息已在新版文件发布通知中列出，故本目录未收列此类旧版废止的标准性技术文件。</w:t>
      </w:r>
    </w:p>
    <w:p w:rsidR="00DE4405" w:rsidRPr="00FE34EE" w:rsidRDefault="00DE4405"/>
    <w:sectPr w:rsidR="00DE4405" w:rsidRPr="00FE34EE" w:rsidSect="00D4565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CEB" w:rsidRDefault="00C74CEB" w:rsidP="00CE4546">
      <w:r>
        <w:separator/>
      </w:r>
    </w:p>
  </w:endnote>
  <w:endnote w:type="continuationSeparator" w:id="0">
    <w:p w:rsidR="00C74CEB" w:rsidRDefault="00C74CEB" w:rsidP="00CE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CEB" w:rsidRDefault="00C74CEB" w:rsidP="00CE4546">
      <w:r>
        <w:separator/>
      </w:r>
    </w:p>
  </w:footnote>
  <w:footnote w:type="continuationSeparator" w:id="0">
    <w:p w:rsidR="00C74CEB" w:rsidRDefault="00C74CEB" w:rsidP="00CE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3E3F"/>
    <w:multiLevelType w:val="multilevel"/>
    <w:tmpl w:val="287F3E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EE"/>
    <w:rsid w:val="003571FE"/>
    <w:rsid w:val="00C74CEB"/>
    <w:rsid w:val="00CE4546"/>
    <w:rsid w:val="00DE4405"/>
    <w:rsid w:val="00FE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4D4E8"/>
  <w15:chartTrackingRefBased/>
  <w15:docId w15:val="{58354F6C-0110-49D9-8544-5897E28C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FE34EE"/>
    <w:pPr>
      <w:ind w:firstLineChars="200" w:firstLine="420"/>
    </w:pPr>
  </w:style>
  <w:style w:type="paragraph" w:styleId="a3">
    <w:name w:val="header"/>
    <w:basedOn w:val="a"/>
    <w:link w:val="a4"/>
    <w:uiPriority w:val="99"/>
    <w:unhideWhenUsed/>
    <w:rsid w:val="00CE45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546"/>
    <w:rPr>
      <w:sz w:val="18"/>
      <w:szCs w:val="18"/>
    </w:rPr>
  </w:style>
  <w:style w:type="paragraph" w:styleId="a5">
    <w:name w:val="footer"/>
    <w:basedOn w:val="a"/>
    <w:link w:val="a6"/>
    <w:uiPriority w:val="99"/>
    <w:unhideWhenUsed/>
    <w:rsid w:val="00CE4546"/>
    <w:pPr>
      <w:tabs>
        <w:tab w:val="center" w:pos="4153"/>
        <w:tab w:val="right" w:pos="8306"/>
      </w:tabs>
      <w:snapToGrid w:val="0"/>
      <w:jc w:val="left"/>
    </w:pPr>
    <w:rPr>
      <w:sz w:val="18"/>
      <w:szCs w:val="18"/>
    </w:rPr>
  </w:style>
  <w:style w:type="character" w:customStyle="1" w:styleId="a6">
    <w:name w:val="页脚 字符"/>
    <w:basedOn w:val="a0"/>
    <w:link w:val="a5"/>
    <w:uiPriority w:val="99"/>
    <w:rsid w:val="00CE45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2020-04-09T09:22:00Z</dcterms:created>
  <dcterms:modified xsi:type="dcterms:W3CDTF">2020-04-10T06:31:00Z</dcterms:modified>
</cp:coreProperties>
</file>